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4D3BA9" w14:textId="77777777" w:rsidR="00866CB7" w:rsidRDefault="00866CB7">
      <w:pPr>
        <w:spacing w:after="0"/>
      </w:pPr>
    </w:p>
    <w:p w14:paraId="794D3BAA" w14:textId="77777777" w:rsidR="00866CB7" w:rsidRPr="00720B3B" w:rsidRDefault="00256BC7">
      <w:pPr>
        <w:spacing w:after="0"/>
        <w:jc w:val="center"/>
        <w:rPr>
          <w:lang w:val="en-US"/>
        </w:rPr>
      </w:pPr>
      <w:r w:rsidRPr="00720B3B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International </w:t>
      </w:r>
      <w:proofErr w:type="spellStart"/>
      <w:r w:rsidRPr="00720B3B">
        <w:rPr>
          <w:rFonts w:ascii="Times New Roman" w:eastAsia="Times New Roman" w:hAnsi="Times New Roman" w:cs="Times New Roman"/>
          <w:sz w:val="32"/>
          <w:szCs w:val="32"/>
          <w:lang w:val="en-US"/>
        </w:rPr>
        <w:t>Hyaku</w:t>
      </w:r>
      <w:proofErr w:type="spellEnd"/>
      <w:r w:rsidRPr="00720B3B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Sha Kai Rules</w:t>
      </w:r>
    </w:p>
    <w:p w14:paraId="794D3BAB" w14:textId="77777777" w:rsidR="00866CB7" w:rsidRPr="00720B3B" w:rsidRDefault="00866CB7">
      <w:pPr>
        <w:spacing w:after="0"/>
        <w:jc w:val="center"/>
        <w:rPr>
          <w:lang w:val="en-US"/>
        </w:rPr>
      </w:pPr>
    </w:p>
    <w:p w14:paraId="794D3BAC" w14:textId="77777777" w:rsidR="00866CB7" w:rsidRPr="00720B3B" w:rsidRDefault="00866CB7">
      <w:pPr>
        <w:spacing w:after="0"/>
        <w:jc w:val="center"/>
        <w:rPr>
          <w:lang w:val="en-US"/>
        </w:rPr>
      </w:pPr>
    </w:p>
    <w:p w14:paraId="794D3BAD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>A total of 100 arrows will be shot per participant.</w:t>
      </w:r>
    </w:p>
    <w:p w14:paraId="794D3BAE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>The start order will be determined by a random draw. Each shooter will receive a bib number.</w:t>
      </w:r>
    </w:p>
    <w:p w14:paraId="794D3BAF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>Each shooter must wear their bib number on the right-hand side of the hakama</w:t>
      </w:r>
    </w:p>
    <w:p w14:paraId="794D3BB0" w14:textId="0DDBF9D4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 xml:space="preserve">All participants will be divided into teams according to their bib number. Shooters with numbers 1 to 3 are in the team no.1, 4 to 6 in the team No. 2 and so on. If the total number of shooters will not be dividable by 3, the last one or two teams will </w:t>
      </w:r>
      <w:r w:rsidR="00161C57" w:rsidRPr="00720B3B">
        <w:rPr>
          <w:rFonts w:ascii="Arial" w:eastAsia="Arial" w:hAnsi="Arial" w:cs="Arial"/>
          <w:lang w:val="en-US"/>
        </w:rPr>
        <w:t>consist</w:t>
      </w:r>
      <w:r w:rsidRPr="00720B3B">
        <w:rPr>
          <w:rFonts w:ascii="Arial" w:eastAsia="Arial" w:hAnsi="Arial" w:cs="Arial"/>
          <w:lang w:val="en-US"/>
        </w:rPr>
        <w:t xml:space="preserve"> of 4 archers.</w:t>
      </w:r>
    </w:p>
    <w:p w14:paraId="794D3BB1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>All shooters agree to be bound by the decisions of the Mato Judge and the Shai Judge as final.</w:t>
      </w:r>
    </w:p>
    <w:p w14:paraId="794D3BB2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>The competition will consist of 25 rounds. 4 arrows, per participant will be shot per round.</w:t>
      </w:r>
    </w:p>
    <w:p w14:paraId="794D3BB3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 xml:space="preserve">Each team takes part in each round. </w:t>
      </w:r>
    </w:p>
    <w:p w14:paraId="794D3BB4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 xml:space="preserve">Each team prepares for its turn in advance. Teams are expected to approach the </w:t>
      </w:r>
      <w:proofErr w:type="spellStart"/>
      <w:r w:rsidRPr="00720B3B">
        <w:rPr>
          <w:rFonts w:ascii="Arial" w:eastAsia="Arial" w:hAnsi="Arial" w:cs="Arial"/>
          <w:lang w:val="en-US"/>
        </w:rPr>
        <w:t>honza</w:t>
      </w:r>
      <w:proofErr w:type="spellEnd"/>
      <w:r w:rsidRPr="00720B3B">
        <w:rPr>
          <w:rFonts w:ascii="Arial" w:eastAsia="Arial" w:hAnsi="Arial" w:cs="Arial"/>
          <w:lang w:val="en-US"/>
        </w:rPr>
        <w:t xml:space="preserve"> line on Shai Judge’s command, whilst the previous team is still shooting. Subsequently, the last shooter from the previous team leaves </w:t>
      </w:r>
      <w:proofErr w:type="spellStart"/>
      <w:r w:rsidRPr="00720B3B">
        <w:rPr>
          <w:rFonts w:ascii="Arial" w:eastAsia="Arial" w:hAnsi="Arial" w:cs="Arial"/>
          <w:lang w:val="en-US"/>
        </w:rPr>
        <w:t>shajo</w:t>
      </w:r>
      <w:proofErr w:type="spellEnd"/>
      <w:r w:rsidRPr="00720B3B">
        <w:rPr>
          <w:rFonts w:ascii="Arial" w:eastAsia="Arial" w:hAnsi="Arial" w:cs="Arial"/>
          <w:lang w:val="en-US"/>
        </w:rPr>
        <w:t>, and the next teams approaches the line. The team waits upon commencement of their turn by a verbal announcement “</w:t>
      </w:r>
      <w:proofErr w:type="spellStart"/>
      <w:r w:rsidRPr="00720B3B">
        <w:rPr>
          <w:rFonts w:ascii="Arial" w:eastAsia="Arial" w:hAnsi="Arial" w:cs="Arial"/>
          <w:lang w:val="en-US"/>
        </w:rPr>
        <w:t>Dozo</w:t>
      </w:r>
      <w:proofErr w:type="spellEnd"/>
      <w:r w:rsidRPr="00720B3B">
        <w:rPr>
          <w:rFonts w:ascii="Arial" w:eastAsia="Arial" w:hAnsi="Arial" w:cs="Arial"/>
          <w:lang w:val="en-US"/>
        </w:rPr>
        <w:t xml:space="preserve">” by the </w:t>
      </w:r>
      <w:proofErr w:type="spellStart"/>
      <w:r w:rsidRPr="00720B3B">
        <w:rPr>
          <w:rFonts w:ascii="Arial" w:eastAsia="Arial" w:hAnsi="Arial" w:cs="Arial"/>
          <w:lang w:val="en-US"/>
        </w:rPr>
        <w:t>Sajo</w:t>
      </w:r>
      <w:proofErr w:type="spellEnd"/>
      <w:r w:rsidRPr="00720B3B">
        <w:rPr>
          <w:rFonts w:ascii="Arial" w:eastAsia="Arial" w:hAnsi="Arial" w:cs="Arial"/>
          <w:lang w:val="en-US"/>
        </w:rPr>
        <w:t xml:space="preserve"> Judge.</w:t>
      </w:r>
    </w:p>
    <w:p w14:paraId="794D3BB5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>Each team is expected to be always ready to enter the shooting-range. Participants should immediately follow Judge’s or Competition Director’s commands.</w:t>
      </w:r>
    </w:p>
    <w:p w14:paraId="794D3BB6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>Shoots are valid if an arrow:</w:t>
      </w:r>
    </w:p>
    <w:p w14:paraId="794D3BB7" w14:textId="3CD310FB" w:rsidR="00866CB7" w:rsidRPr="00720B3B" w:rsidRDefault="00256BC7">
      <w:pPr>
        <w:numPr>
          <w:ilvl w:val="1"/>
          <w:numId w:val="1"/>
        </w:numPr>
        <w:spacing w:after="0"/>
        <w:ind w:left="99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 xml:space="preserve">hits the </w:t>
      </w:r>
      <w:proofErr w:type="spellStart"/>
      <w:r w:rsidRPr="00720B3B">
        <w:rPr>
          <w:rFonts w:ascii="Arial" w:eastAsia="Arial" w:hAnsi="Arial" w:cs="Arial"/>
          <w:lang w:val="en-US"/>
        </w:rPr>
        <w:t>mato</w:t>
      </w:r>
      <w:proofErr w:type="spellEnd"/>
      <w:r w:rsidRPr="00720B3B">
        <w:rPr>
          <w:rFonts w:ascii="Arial" w:eastAsia="Arial" w:hAnsi="Arial" w:cs="Arial"/>
          <w:lang w:val="en-US"/>
        </w:rPr>
        <w:t xml:space="preserve"> face and stays in place.</w:t>
      </w:r>
      <w:r w:rsidR="006700EB" w:rsidRPr="00720B3B">
        <w:rPr>
          <w:rFonts w:ascii="Arial" w:eastAsia="Arial" w:hAnsi="Arial" w:cs="Arial"/>
          <w:lang w:val="en-US"/>
        </w:rPr>
        <w:t xml:space="preserve">(within the range inside </w:t>
      </w:r>
      <w:proofErr w:type="spellStart"/>
      <w:r w:rsidR="006700EB" w:rsidRPr="00720B3B">
        <w:rPr>
          <w:rFonts w:ascii="Arial" w:eastAsia="Arial" w:hAnsi="Arial" w:cs="Arial"/>
          <w:lang w:val="en-US"/>
        </w:rPr>
        <w:t>matowaku</w:t>
      </w:r>
      <w:proofErr w:type="spellEnd"/>
      <w:r w:rsidR="006700EB" w:rsidRPr="00720B3B">
        <w:rPr>
          <w:rFonts w:ascii="Arial" w:eastAsia="Arial" w:hAnsi="Arial" w:cs="Arial"/>
          <w:lang w:val="en-US"/>
        </w:rPr>
        <w:t>)</w:t>
      </w:r>
    </w:p>
    <w:p w14:paraId="794D3BB8" w14:textId="77777777" w:rsidR="00866CB7" w:rsidRPr="00720B3B" w:rsidRDefault="00256BC7">
      <w:pPr>
        <w:numPr>
          <w:ilvl w:val="1"/>
          <w:numId w:val="1"/>
        </w:numPr>
        <w:spacing w:after="0"/>
        <w:ind w:left="99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 xml:space="preserve">gets stuck in another arrow, that is stuck in </w:t>
      </w:r>
      <w:bookmarkStart w:id="0" w:name="_GoBack"/>
      <w:bookmarkEnd w:id="0"/>
      <w:r w:rsidRPr="00720B3B">
        <w:rPr>
          <w:rFonts w:ascii="Arial" w:eastAsia="Arial" w:hAnsi="Arial" w:cs="Arial"/>
          <w:lang w:val="en-US"/>
        </w:rPr>
        <w:t xml:space="preserve">the </w:t>
      </w:r>
      <w:proofErr w:type="spellStart"/>
      <w:r w:rsidRPr="00720B3B">
        <w:rPr>
          <w:rFonts w:ascii="Arial" w:eastAsia="Arial" w:hAnsi="Arial" w:cs="Arial"/>
          <w:lang w:val="en-US"/>
        </w:rPr>
        <w:t>mato</w:t>
      </w:r>
      <w:proofErr w:type="spellEnd"/>
      <w:r w:rsidRPr="00720B3B">
        <w:rPr>
          <w:rFonts w:ascii="Arial" w:eastAsia="Arial" w:hAnsi="Arial" w:cs="Arial"/>
          <w:lang w:val="en-US"/>
        </w:rPr>
        <w:t xml:space="preserve"> face, only if it does not touch the ground.</w:t>
      </w:r>
    </w:p>
    <w:p w14:paraId="794D3BB9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>Shoots are invalid if an arrow:</w:t>
      </w:r>
    </w:p>
    <w:p w14:paraId="794D3BBA" w14:textId="77777777" w:rsidR="00866CB7" w:rsidRPr="00720B3B" w:rsidRDefault="00256BC7">
      <w:pPr>
        <w:numPr>
          <w:ilvl w:val="1"/>
          <w:numId w:val="1"/>
        </w:numPr>
        <w:spacing w:after="0"/>
        <w:ind w:left="99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 xml:space="preserve">is stuck in </w:t>
      </w:r>
      <w:proofErr w:type="spellStart"/>
      <w:r w:rsidRPr="00720B3B">
        <w:rPr>
          <w:rFonts w:ascii="Arial" w:eastAsia="Arial" w:hAnsi="Arial" w:cs="Arial"/>
          <w:lang w:val="en-US"/>
        </w:rPr>
        <w:t>mato</w:t>
      </w:r>
      <w:proofErr w:type="spellEnd"/>
      <w:r w:rsidRPr="00720B3B">
        <w:rPr>
          <w:rFonts w:ascii="Arial" w:eastAsia="Arial" w:hAnsi="Arial" w:cs="Arial"/>
          <w:lang w:val="en-US"/>
        </w:rPr>
        <w:t xml:space="preserve"> </w:t>
      </w:r>
      <w:proofErr w:type="spellStart"/>
      <w:r w:rsidRPr="00720B3B">
        <w:rPr>
          <w:rFonts w:ascii="Arial" w:eastAsia="Arial" w:hAnsi="Arial" w:cs="Arial"/>
          <w:lang w:val="en-US"/>
        </w:rPr>
        <w:t>waku</w:t>
      </w:r>
      <w:proofErr w:type="spellEnd"/>
      <w:r w:rsidRPr="00720B3B">
        <w:rPr>
          <w:rFonts w:ascii="Arial" w:eastAsia="Arial" w:hAnsi="Arial" w:cs="Arial"/>
          <w:lang w:val="en-US"/>
        </w:rPr>
        <w:t xml:space="preserve"> </w:t>
      </w:r>
    </w:p>
    <w:p w14:paraId="794D3BBB" w14:textId="77777777" w:rsidR="00866CB7" w:rsidRPr="00720B3B" w:rsidRDefault="00256BC7">
      <w:pPr>
        <w:numPr>
          <w:ilvl w:val="1"/>
          <w:numId w:val="1"/>
        </w:numPr>
        <w:spacing w:after="0"/>
        <w:ind w:left="99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>touches the ground or any other obstacle, prior to hitting the target</w:t>
      </w:r>
    </w:p>
    <w:p w14:paraId="794D3BBC" w14:textId="77777777" w:rsidR="00866CB7" w:rsidRPr="00720B3B" w:rsidRDefault="00256BC7">
      <w:pPr>
        <w:numPr>
          <w:ilvl w:val="1"/>
          <w:numId w:val="1"/>
        </w:numPr>
        <w:spacing w:after="0"/>
        <w:ind w:left="99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>hits the wrong target, i.e. in another line</w:t>
      </w:r>
    </w:p>
    <w:p w14:paraId="794D3BBD" w14:textId="77777777" w:rsidR="00866CB7" w:rsidRPr="00720B3B" w:rsidRDefault="00256BC7">
      <w:pPr>
        <w:numPr>
          <w:ilvl w:val="1"/>
          <w:numId w:val="1"/>
        </w:numPr>
        <w:spacing w:after="0"/>
        <w:ind w:left="99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>released not according to the bib number</w:t>
      </w:r>
    </w:p>
    <w:p w14:paraId="794D3BBE" w14:textId="77777777" w:rsidR="00866CB7" w:rsidRPr="00720B3B" w:rsidRDefault="00256BC7">
      <w:pPr>
        <w:numPr>
          <w:ilvl w:val="1"/>
          <w:numId w:val="1"/>
        </w:numPr>
        <w:spacing w:after="0"/>
        <w:ind w:left="990" w:hanging="360"/>
        <w:contextualSpacing/>
        <w:rPr>
          <w:rFonts w:ascii="Arial" w:eastAsia="Arial" w:hAnsi="Arial" w:cs="Arial"/>
          <w:lang w:val="en-US"/>
        </w:rPr>
      </w:pPr>
      <w:proofErr w:type="gramStart"/>
      <w:r w:rsidRPr="00720B3B">
        <w:rPr>
          <w:rFonts w:ascii="Arial" w:eastAsia="Arial" w:hAnsi="Arial" w:cs="Arial"/>
          <w:lang w:val="en-US"/>
        </w:rPr>
        <w:t>falls</w:t>
      </w:r>
      <w:proofErr w:type="gramEnd"/>
      <w:r w:rsidRPr="00720B3B">
        <w:rPr>
          <w:rFonts w:ascii="Arial" w:eastAsia="Arial" w:hAnsi="Arial" w:cs="Arial"/>
          <w:lang w:val="en-US"/>
        </w:rPr>
        <w:t xml:space="preserve"> down after completing </w:t>
      </w:r>
      <w:proofErr w:type="spellStart"/>
      <w:r w:rsidRPr="00720B3B">
        <w:rPr>
          <w:rFonts w:ascii="Arial" w:eastAsia="Arial" w:hAnsi="Arial" w:cs="Arial"/>
          <w:lang w:val="en-US"/>
        </w:rPr>
        <w:t>yugamae</w:t>
      </w:r>
      <w:proofErr w:type="spellEnd"/>
      <w:r w:rsidRPr="00720B3B">
        <w:rPr>
          <w:rFonts w:ascii="Arial" w:eastAsia="Arial" w:hAnsi="Arial" w:cs="Arial"/>
          <w:lang w:val="en-US"/>
        </w:rPr>
        <w:t>. In that case the assistant collects the arrow.</w:t>
      </w:r>
    </w:p>
    <w:p w14:paraId="794D3BC0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 xml:space="preserve">If several participants tie, a </w:t>
      </w:r>
      <w:proofErr w:type="spellStart"/>
      <w:r w:rsidRPr="00720B3B">
        <w:rPr>
          <w:rFonts w:ascii="Arial" w:eastAsia="Arial" w:hAnsi="Arial" w:cs="Arial"/>
          <w:lang w:val="en-US"/>
        </w:rPr>
        <w:t>play off</w:t>
      </w:r>
      <w:proofErr w:type="spellEnd"/>
      <w:r w:rsidRPr="00720B3B">
        <w:rPr>
          <w:rFonts w:ascii="Arial" w:eastAsia="Arial" w:hAnsi="Arial" w:cs="Arial"/>
          <w:lang w:val="en-US"/>
        </w:rPr>
        <w:t xml:space="preserve"> is held. Each participant shoots one arrow - the one that is closer to the </w:t>
      </w:r>
      <w:proofErr w:type="spellStart"/>
      <w:r w:rsidRPr="00720B3B">
        <w:rPr>
          <w:rFonts w:ascii="Arial" w:eastAsia="Arial" w:hAnsi="Arial" w:cs="Arial"/>
          <w:lang w:val="en-US"/>
        </w:rPr>
        <w:t>centre</w:t>
      </w:r>
      <w:proofErr w:type="spellEnd"/>
      <w:r w:rsidRPr="00720B3B">
        <w:rPr>
          <w:rFonts w:ascii="Arial" w:eastAsia="Arial" w:hAnsi="Arial" w:cs="Arial"/>
          <w:lang w:val="en-US"/>
        </w:rPr>
        <w:t xml:space="preserve"> of the target is the winning one. The competitors await the results at the </w:t>
      </w:r>
      <w:proofErr w:type="spellStart"/>
      <w:r w:rsidRPr="00720B3B">
        <w:rPr>
          <w:rFonts w:ascii="Arial" w:eastAsia="Arial" w:hAnsi="Arial" w:cs="Arial"/>
          <w:lang w:val="en-US"/>
        </w:rPr>
        <w:t>Honza</w:t>
      </w:r>
      <w:proofErr w:type="spellEnd"/>
      <w:r w:rsidRPr="00720B3B">
        <w:rPr>
          <w:rFonts w:ascii="Arial" w:eastAsia="Arial" w:hAnsi="Arial" w:cs="Arial"/>
          <w:lang w:val="en-US"/>
        </w:rPr>
        <w:t xml:space="preserve"> line in </w:t>
      </w:r>
      <w:proofErr w:type="spellStart"/>
      <w:r w:rsidRPr="00720B3B">
        <w:rPr>
          <w:rFonts w:ascii="Arial" w:eastAsia="Arial" w:hAnsi="Arial" w:cs="Arial"/>
          <w:lang w:val="en-US"/>
        </w:rPr>
        <w:t>kiza</w:t>
      </w:r>
      <w:proofErr w:type="spellEnd"/>
      <w:r w:rsidRPr="00720B3B">
        <w:rPr>
          <w:rFonts w:ascii="Arial" w:eastAsia="Arial" w:hAnsi="Arial" w:cs="Arial"/>
          <w:lang w:val="en-US"/>
        </w:rPr>
        <w:t xml:space="preserve"> position.</w:t>
      </w:r>
    </w:p>
    <w:p w14:paraId="794D3BC1" w14:textId="77777777" w:rsidR="00866CB7" w:rsidRPr="00720B3B" w:rsidRDefault="00866CB7">
      <w:pPr>
        <w:rPr>
          <w:lang w:val="en-US"/>
        </w:rPr>
      </w:pPr>
      <w:bookmarkStart w:id="1" w:name="h.gjdgxs" w:colFirst="0" w:colLast="0"/>
      <w:bookmarkEnd w:id="1"/>
    </w:p>
    <w:sectPr w:rsidR="00866CB7" w:rsidRPr="00720B3B" w:rsidSect="00256BC7">
      <w:headerReference w:type="default" r:id="rId9"/>
      <w:pgSz w:w="11906" w:h="16838" w:code="9"/>
      <w:pgMar w:top="619" w:right="1411" w:bottom="993" w:left="1411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5A11B" w14:textId="77777777" w:rsidR="00DB76E1" w:rsidRDefault="00DB76E1">
      <w:pPr>
        <w:spacing w:after="0" w:line="240" w:lineRule="auto"/>
      </w:pPr>
      <w:r>
        <w:separator/>
      </w:r>
    </w:p>
  </w:endnote>
  <w:endnote w:type="continuationSeparator" w:id="0">
    <w:p w14:paraId="6311F5EF" w14:textId="77777777" w:rsidR="00DB76E1" w:rsidRDefault="00DB76E1">
      <w:pPr>
        <w:spacing w:after="0" w:line="240" w:lineRule="auto"/>
      </w:pPr>
      <w:r>
        <w:continuationSeparator/>
      </w:r>
    </w:p>
  </w:endnote>
  <w:endnote w:type="continuationNotice" w:id="1">
    <w:p w14:paraId="0C88B93C" w14:textId="77777777" w:rsidR="00DB76E1" w:rsidRDefault="00DB76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657A7" w14:textId="77777777" w:rsidR="00DB76E1" w:rsidRDefault="00DB76E1">
      <w:pPr>
        <w:spacing w:after="0" w:line="240" w:lineRule="auto"/>
      </w:pPr>
      <w:r>
        <w:separator/>
      </w:r>
    </w:p>
  </w:footnote>
  <w:footnote w:type="continuationSeparator" w:id="0">
    <w:p w14:paraId="3AF61F43" w14:textId="77777777" w:rsidR="00DB76E1" w:rsidRDefault="00DB76E1">
      <w:pPr>
        <w:spacing w:after="0" w:line="240" w:lineRule="auto"/>
      </w:pPr>
      <w:r>
        <w:continuationSeparator/>
      </w:r>
    </w:p>
  </w:footnote>
  <w:footnote w:type="continuationNotice" w:id="1">
    <w:p w14:paraId="7B382C0A" w14:textId="77777777" w:rsidR="00DB76E1" w:rsidRDefault="00DB76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3BC2" w14:textId="77777777" w:rsidR="00866CB7" w:rsidRDefault="00866CB7">
    <w:pPr>
      <w:tabs>
        <w:tab w:val="center" w:pos="4703"/>
        <w:tab w:val="right" w:pos="9406"/>
      </w:tabs>
      <w:spacing w:after="0" w:line="240" w:lineRule="auto"/>
      <w:jc w:val="center"/>
    </w:pPr>
  </w:p>
  <w:p w14:paraId="794D3BC4" w14:textId="3F76369E" w:rsidR="00866CB7" w:rsidRDefault="00256BC7" w:rsidP="00256BC7">
    <w:pPr>
      <w:pBdr>
        <w:top w:val="single" w:sz="4" w:space="1" w:color="auto"/>
      </w:pBd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A18F3" wp14:editId="24DC5DD3">
              <wp:simplePos x="0" y="0"/>
              <wp:positionH relativeFrom="column">
                <wp:posOffset>114300</wp:posOffset>
              </wp:positionH>
              <wp:positionV relativeFrom="paragraph">
                <wp:posOffset>572770</wp:posOffset>
              </wp:positionV>
              <wp:extent cx="53721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38420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45.1pt" to="6in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  <w:r>
      <w:t xml:space="preserve"> </w:t>
    </w:r>
    <w:r>
      <w:rPr>
        <w:noProof/>
        <w:lang w:val="en-US" w:eastAsia="en-US"/>
      </w:rPr>
      <w:drawing>
        <wp:inline distT="0" distB="0" distL="0" distR="0" wp14:anchorId="794D3BC5" wp14:editId="794D3BC6">
          <wp:extent cx="462915" cy="457200"/>
          <wp:effectExtent l="0" t="0" r="0" b="0"/>
          <wp:docPr id="2" name="image01.jpg" descr="C:\Users\bmytnik\Downloads\Tametomo_Logo_czys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:\Users\bmytnik\Downloads\Tametomo_Logo_czys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91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rFonts w:ascii="Agency FB" w:eastAsia="Agency FB" w:hAnsi="Agency FB" w:cs="Agency FB"/>
        <w:sz w:val="20"/>
        <w:szCs w:val="20"/>
        <w:u w:val="single"/>
      </w:rPr>
      <w:t>Klub Kyudo Tametomo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E76"/>
    <w:multiLevelType w:val="multilevel"/>
    <w:tmpl w:val="FE522D3C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B7"/>
    <w:rsid w:val="000F5411"/>
    <w:rsid w:val="00161C57"/>
    <w:rsid w:val="00256BC7"/>
    <w:rsid w:val="00303C5B"/>
    <w:rsid w:val="00623A6C"/>
    <w:rsid w:val="006700EB"/>
    <w:rsid w:val="00720B3B"/>
    <w:rsid w:val="00866CB7"/>
    <w:rsid w:val="00984F2E"/>
    <w:rsid w:val="00CB0E28"/>
    <w:rsid w:val="00D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D3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5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C7"/>
  </w:style>
  <w:style w:type="paragraph" w:styleId="Footer">
    <w:name w:val="footer"/>
    <w:basedOn w:val="Normal"/>
    <w:link w:val="FooterChar"/>
    <w:uiPriority w:val="99"/>
    <w:unhideWhenUsed/>
    <w:rsid w:val="0025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C7"/>
  </w:style>
  <w:style w:type="paragraph" w:styleId="BalloonText">
    <w:name w:val="Balloon Text"/>
    <w:basedOn w:val="Normal"/>
    <w:link w:val="BalloonTextChar"/>
    <w:uiPriority w:val="99"/>
    <w:semiHidden/>
    <w:unhideWhenUsed/>
    <w:rsid w:val="00CB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5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C7"/>
  </w:style>
  <w:style w:type="paragraph" w:styleId="Footer">
    <w:name w:val="footer"/>
    <w:basedOn w:val="Normal"/>
    <w:link w:val="FooterChar"/>
    <w:uiPriority w:val="99"/>
    <w:unhideWhenUsed/>
    <w:rsid w:val="0025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C7"/>
  </w:style>
  <w:style w:type="paragraph" w:styleId="BalloonText">
    <w:name w:val="Balloon Text"/>
    <w:basedOn w:val="Normal"/>
    <w:link w:val="BalloonTextChar"/>
    <w:uiPriority w:val="99"/>
    <w:semiHidden/>
    <w:unhideWhenUsed/>
    <w:rsid w:val="00CB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DECE-289E-4322-A423-F0352234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Mazurek</dc:creator>
  <cp:lastModifiedBy>DELL</cp:lastModifiedBy>
  <cp:revision>2</cp:revision>
  <dcterms:created xsi:type="dcterms:W3CDTF">2021-06-14T18:08:00Z</dcterms:created>
  <dcterms:modified xsi:type="dcterms:W3CDTF">2021-06-14T18:08:00Z</dcterms:modified>
</cp:coreProperties>
</file>